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642D9B" w:rsidRPr="00B7531D">
          <w:rPr>
            <w:rStyle w:val="Collegamentoipertestuale"/>
            <w:rFonts w:cs="Arial"/>
            <w:b/>
            <w:sz w:val="28"/>
            <w:szCs w:val="28"/>
          </w:rPr>
          <w:t>Berghoff</w:t>
        </w:r>
        <w:proofErr w:type="spellEnd"/>
        <w:r w:rsidR="00642D9B" w:rsidRPr="00B7531D">
          <w:rPr>
            <w:rStyle w:val="Collegamentoipertestuale"/>
            <w:rFonts w:cs="Arial"/>
            <w:b/>
            <w:sz w:val="28"/>
            <w:szCs w:val="28"/>
          </w:rPr>
          <w:t xml:space="preserve"> - </w:t>
        </w:r>
        <w:proofErr w:type="spellStart"/>
        <w:r w:rsidR="00642D9B" w:rsidRPr="00B7531D">
          <w:rPr>
            <w:rStyle w:val="Collegamentoipertestuale"/>
            <w:rFonts w:cs="Arial"/>
            <w:b/>
            <w:sz w:val="28"/>
            <w:szCs w:val="28"/>
          </w:rPr>
          <w:t>Gemenis</w:t>
        </w:r>
        <w:proofErr w:type="spellEnd"/>
        <w:r w:rsidR="00642D9B" w:rsidRPr="00B7531D">
          <w:rPr>
            <w:rStyle w:val="Collegamentoipertestuale"/>
            <w:rFonts w:cs="Arial"/>
            <w:b/>
            <w:sz w:val="28"/>
            <w:szCs w:val="28"/>
          </w:rPr>
          <w:t xml:space="preserve"> Set Barbecue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642D9B">
        <w:rPr>
          <w:rStyle w:val="a-size-large1"/>
          <w:rFonts w:asciiTheme="minorHAnsi" w:hAnsiTheme="minorHAnsi"/>
          <w:i/>
          <w:sz w:val="28"/>
          <w:szCs w:val="28"/>
        </w:rPr>
        <w:t>41,92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F272C5" w:rsidRPr="00B7531D" w:rsidRDefault="00B7531D" w:rsidP="00B7531D">
      <w:pPr>
        <w:rPr>
          <w:sz w:val="24"/>
          <w:szCs w:val="24"/>
        </w:rPr>
      </w:pPr>
      <w:r>
        <w:rPr>
          <w:rFonts w:cs="Arial"/>
          <w:color w:val="111111"/>
          <w:sz w:val="24"/>
          <w:szCs w:val="24"/>
        </w:rPr>
        <w:t>Gli</w:t>
      </w:r>
      <w:r w:rsidR="00642D9B" w:rsidRPr="00B7531D">
        <w:rPr>
          <w:rFonts w:cs="Arial"/>
          <w:color w:val="111111"/>
          <w:sz w:val="24"/>
          <w:szCs w:val="24"/>
        </w:rPr>
        <w:t xml:space="preserve"> utensili sono in 2 Cr13 con rifiniture in acciaio satinato e manico in fibra sintetica con un inserto in gomma nera per una presa confortevole. </w:t>
      </w:r>
      <w:r w:rsidRPr="00B7531D">
        <w:rPr>
          <w:rFonts w:cs="Arial"/>
          <w:color w:val="111111"/>
          <w:sz w:val="24"/>
          <w:szCs w:val="24"/>
        </w:rPr>
        <w:t>Set di 6 pezzi: 1 x coltello barbecue da 37.5 cm, 1 x spatola piccola da 40 cm, 1 x forchettone</w:t>
      </w:r>
      <w:bookmarkStart w:id="0" w:name="_GoBack"/>
      <w:bookmarkEnd w:id="0"/>
      <w:r w:rsidRPr="00B7531D">
        <w:rPr>
          <w:rFonts w:cs="Arial"/>
          <w:color w:val="111111"/>
          <w:sz w:val="24"/>
          <w:szCs w:val="24"/>
        </w:rPr>
        <w:t xml:space="preserve"> da 42.5 cm, 1 x cucchiaio per girare da 41.5 cm, 1 x pinze da 44.2 cm, 1 x astuccio.</w:t>
      </w:r>
      <w:r>
        <w:rPr>
          <w:rFonts w:cs="Arial"/>
          <w:color w:val="111111"/>
          <w:sz w:val="24"/>
          <w:szCs w:val="24"/>
        </w:rPr>
        <w:br/>
      </w:r>
      <w:r w:rsidR="00642D9B" w:rsidRPr="00B7531D">
        <w:rPr>
          <w:rFonts w:cs="Arial"/>
          <w:color w:val="111111"/>
          <w:sz w:val="24"/>
          <w:szCs w:val="24"/>
        </w:rPr>
        <w:t xml:space="preserve">Perfetto sia per una cucina domestica che professionale. Previsto con astuccio. Si consiglia lavaggio a mano. </w:t>
      </w:r>
    </w:p>
    <w:p w:rsidR="00F272C5" w:rsidRDefault="00B7531D" w:rsidP="0086551B">
      <w:pPr>
        <w:jc w:val="center"/>
        <w:rPr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423E1E59" wp14:editId="14B4296A">
            <wp:extent cx="5295900" cy="350520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642D9B"/>
    <w:rsid w:val="0086551B"/>
    <w:rsid w:val="00865921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mazon.it/Berghoff-1108537-Gemenis-Barbecue-Valigia/dp/B000X8R0OS/ref=pd_rhf_dp_p_img_6?ie=UTF8&amp;refRID=0Y051K62KP3H9NW2CHN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2016-03-14T16:15:00Z</dcterms:created>
  <dcterms:modified xsi:type="dcterms:W3CDTF">2016-03-14T16:15:00Z</dcterms:modified>
</cp:coreProperties>
</file>